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aa678c560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79efb038f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Guaritas,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43008648b4bfe" /><Relationship Type="http://schemas.openxmlformats.org/officeDocument/2006/relationships/numbering" Target="/word/numbering.xml" Id="Rc8b8e80f8f2f4708" /><Relationship Type="http://schemas.openxmlformats.org/officeDocument/2006/relationships/settings" Target="/word/settings.xml" Id="Rf4a528d90f5a4e61" /><Relationship Type="http://schemas.openxmlformats.org/officeDocument/2006/relationships/image" Target="/word/media/8c5a66fd-8f3d-4e3d-8004-6ce4982cd9d2.png" Id="Rd2479efb038f4077" /></Relationships>
</file>