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59fec0cc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4a555a49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Isna de Sao Carlos,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2be6fb594e5e" /><Relationship Type="http://schemas.openxmlformats.org/officeDocument/2006/relationships/numbering" Target="/word/numbering.xml" Id="Rb8f8a00d28bf4247" /><Relationship Type="http://schemas.openxmlformats.org/officeDocument/2006/relationships/settings" Target="/word/settings.xml" Id="R2327aa7397984069" /><Relationship Type="http://schemas.openxmlformats.org/officeDocument/2006/relationships/image" Target="/word/media/baba03e2-4e99-44c0-9308-e220afe055b8.png" Id="R3fc74a555a4940fa" /></Relationships>
</file>