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cfcac854d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4d7ea21af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Izei,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c8a675e49411f" /><Relationship Type="http://schemas.openxmlformats.org/officeDocument/2006/relationships/numbering" Target="/word/numbering.xml" Id="R0aadaaaebbf14f34" /><Relationship Type="http://schemas.openxmlformats.org/officeDocument/2006/relationships/settings" Target="/word/settings.xml" Id="Rf32b4bd328fb4048" /><Relationship Type="http://schemas.openxmlformats.org/officeDocument/2006/relationships/image" Target="/word/media/4c178c7b-c603-4e1f-b6bb-b59eb6ca685b.png" Id="Rbc44d7ea21af4e59" /></Relationships>
</file>