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281ecee36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1eda304c2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Jorjais,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6d0a05ed7455b" /><Relationship Type="http://schemas.openxmlformats.org/officeDocument/2006/relationships/numbering" Target="/word/numbering.xml" Id="Rc7e4a13ec997438c" /><Relationship Type="http://schemas.openxmlformats.org/officeDocument/2006/relationships/settings" Target="/word/settings.xml" Id="R86b85c0d3cb8419d" /><Relationship Type="http://schemas.openxmlformats.org/officeDocument/2006/relationships/image" Target="/word/media/75fc3dd8-82c3-4b07-8b4a-0b33905270c7.png" Id="R0521eda304c24576" /></Relationships>
</file>