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37b8406e3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d875f9910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Junqueiros,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a2a68dfc84a94" /><Relationship Type="http://schemas.openxmlformats.org/officeDocument/2006/relationships/numbering" Target="/word/numbering.xml" Id="Rc34ed9d348dd4c98" /><Relationship Type="http://schemas.openxmlformats.org/officeDocument/2006/relationships/settings" Target="/word/settings.xml" Id="R00f4b9c155304685" /><Relationship Type="http://schemas.openxmlformats.org/officeDocument/2006/relationships/image" Target="/word/media/44f83f40-82a6-4592-afec-aa5423b26c83.png" Id="R33fd875f99104ca3" /></Relationships>
</file>