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279e0cfc0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1872f295f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Lagoa Cimeira,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5830489c34aa4" /><Relationship Type="http://schemas.openxmlformats.org/officeDocument/2006/relationships/numbering" Target="/word/numbering.xml" Id="R43fb7b7dff31402c" /><Relationship Type="http://schemas.openxmlformats.org/officeDocument/2006/relationships/settings" Target="/word/settings.xml" Id="R5e39370c41444c15" /><Relationship Type="http://schemas.openxmlformats.org/officeDocument/2006/relationships/image" Target="/word/media/ac38fa50-66bc-430e-b7e7-3c2aec8b4f42.png" Id="R4a41872f295f41f4" /></Relationships>
</file>