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9a3c66ac6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f0c6e968d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Lagoa do Furadouro,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a10ef57dc4f1b" /><Relationship Type="http://schemas.openxmlformats.org/officeDocument/2006/relationships/numbering" Target="/word/numbering.xml" Id="R3f737c670ff8461d" /><Relationship Type="http://schemas.openxmlformats.org/officeDocument/2006/relationships/settings" Target="/word/settings.xml" Id="R85d20dc43ede4e4e" /><Relationship Type="http://schemas.openxmlformats.org/officeDocument/2006/relationships/image" Target="/word/media/3895e5dc-9216-4fd8-8f22-f492b0e9d9d1.png" Id="Rc2ef0c6e968d48aa" /></Relationships>
</file>