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1100d50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8ad79d40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01a9eac264a2e" /><Relationship Type="http://schemas.openxmlformats.org/officeDocument/2006/relationships/numbering" Target="/word/numbering.xml" Id="R723c8b3794754bf0" /><Relationship Type="http://schemas.openxmlformats.org/officeDocument/2006/relationships/settings" Target="/word/settings.xml" Id="R8fee49b004af4208" /><Relationship Type="http://schemas.openxmlformats.org/officeDocument/2006/relationships/image" Target="/word/media/5378681d-566b-4980-ac6c-cff2eccdccc3.png" Id="R23968ad79d404a45" /></Relationships>
</file>