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ce2aa812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ce72f4e5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af3a2b6d145b1" /><Relationship Type="http://schemas.openxmlformats.org/officeDocument/2006/relationships/numbering" Target="/word/numbering.xml" Id="R2aac093a22de44ad" /><Relationship Type="http://schemas.openxmlformats.org/officeDocument/2006/relationships/settings" Target="/word/settings.xml" Id="R3a2497f3a3334187" /><Relationship Type="http://schemas.openxmlformats.org/officeDocument/2006/relationships/image" Target="/word/media/68869cce-71b7-49f4-9eb5-83282066ce52.png" Id="R9d0ce72f4e5542cf" /></Relationships>
</file>