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74c8f4f2b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2b2f45745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Marco de Canavezes,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844054648416e" /><Relationship Type="http://schemas.openxmlformats.org/officeDocument/2006/relationships/numbering" Target="/word/numbering.xml" Id="R983955d523c04fe3" /><Relationship Type="http://schemas.openxmlformats.org/officeDocument/2006/relationships/settings" Target="/word/settings.xml" Id="R65dcb3fe7f6947c1" /><Relationship Type="http://schemas.openxmlformats.org/officeDocument/2006/relationships/image" Target="/word/media/2142321d-77ba-4cc1-8ca6-d2dce6a2199b.png" Id="R8c02b2f45745417f" /></Relationships>
</file>