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563566a30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6a85864ae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2db251b384583" /><Relationship Type="http://schemas.openxmlformats.org/officeDocument/2006/relationships/numbering" Target="/word/numbering.xml" Id="Re6d8f7f11975426a" /><Relationship Type="http://schemas.openxmlformats.org/officeDocument/2006/relationships/settings" Target="/word/settings.xml" Id="R43a7856a5d254476" /><Relationship Type="http://schemas.openxmlformats.org/officeDocument/2006/relationships/image" Target="/word/media/9d60d753-078d-4c26-b892-3e92c810bfee.png" Id="R7746a85864ae4178" /></Relationships>
</file>