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4e675ae36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2e56c2a6e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fd54348d24d5d" /><Relationship Type="http://schemas.openxmlformats.org/officeDocument/2006/relationships/numbering" Target="/word/numbering.xml" Id="R54d2cd0a5a684cf1" /><Relationship Type="http://schemas.openxmlformats.org/officeDocument/2006/relationships/settings" Target="/word/settings.xml" Id="R2e82e8ce7c7b45a5" /><Relationship Type="http://schemas.openxmlformats.org/officeDocument/2006/relationships/image" Target="/word/media/d1280ff6-174a-4cc1-bbac-d946580ee04c.png" Id="Rcbb2e56c2a6e4379" /></Relationships>
</file>