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2b8f6123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ad170b8fa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b276c6de4582" /><Relationship Type="http://schemas.openxmlformats.org/officeDocument/2006/relationships/numbering" Target="/word/numbering.xml" Id="R224fdffcfc62412a" /><Relationship Type="http://schemas.openxmlformats.org/officeDocument/2006/relationships/settings" Target="/word/settings.xml" Id="Re71d2011fc1045fb" /><Relationship Type="http://schemas.openxmlformats.org/officeDocument/2006/relationships/image" Target="/word/media/6bcf6103-b255-44e4-bafc-e9905dfd5c62.png" Id="R187ad170b8fa4474" /></Relationships>
</file>