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8767377b2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c851053c0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Mindel,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65bee2c8745ef" /><Relationship Type="http://schemas.openxmlformats.org/officeDocument/2006/relationships/numbering" Target="/word/numbering.xml" Id="Raba0e5f5e45840ba" /><Relationship Type="http://schemas.openxmlformats.org/officeDocument/2006/relationships/settings" Target="/word/settings.xml" Id="Re89cd805b0694856" /><Relationship Type="http://schemas.openxmlformats.org/officeDocument/2006/relationships/image" Target="/word/media/1d76f979-dd2a-4944-b938-b61920495bfb.png" Id="Rbdbc851053c045bd" /></Relationships>
</file>