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4bc4a5b2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994fc646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Moninhos Cimeiros,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62d9d277402c" /><Relationship Type="http://schemas.openxmlformats.org/officeDocument/2006/relationships/numbering" Target="/word/numbering.xml" Id="R9c25245863574dce" /><Relationship Type="http://schemas.openxmlformats.org/officeDocument/2006/relationships/settings" Target="/word/settings.xml" Id="Ra8cd8bc608ce44db" /><Relationship Type="http://schemas.openxmlformats.org/officeDocument/2006/relationships/image" Target="/word/media/481884c2-04f0-451f-ae38-c3704f7e9e71.png" Id="R3c7994fc64654c73" /></Relationships>
</file>