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f75829c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6b6376a1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Monsarves,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120c65d7241e3" /><Relationship Type="http://schemas.openxmlformats.org/officeDocument/2006/relationships/numbering" Target="/word/numbering.xml" Id="R7bb86a3ecc724254" /><Relationship Type="http://schemas.openxmlformats.org/officeDocument/2006/relationships/settings" Target="/word/settings.xml" Id="Re96857d8b2194b22" /><Relationship Type="http://schemas.openxmlformats.org/officeDocument/2006/relationships/image" Target="/word/media/e94d8353-89bc-44f1-a272-e748272f1bca.png" Id="R2d766b6376a1451e" /></Relationships>
</file>