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4a812cb7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0b05fee8a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7b8f2043540d2" /><Relationship Type="http://schemas.openxmlformats.org/officeDocument/2006/relationships/numbering" Target="/word/numbering.xml" Id="R8309efe13e074249" /><Relationship Type="http://schemas.openxmlformats.org/officeDocument/2006/relationships/settings" Target="/word/settings.xml" Id="R7b21565fc10a40a3" /><Relationship Type="http://schemas.openxmlformats.org/officeDocument/2006/relationships/image" Target="/word/media/64d250f1-276c-4fb2-baec-0d123d9e4354.png" Id="Ra900b05fee8a4c94" /></Relationships>
</file>