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950183cc8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31f3d10f7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Montezinho,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5c0fa17bd46da" /><Relationship Type="http://schemas.openxmlformats.org/officeDocument/2006/relationships/numbering" Target="/word/numbering.xml" Id="R96d9aa0d095b45fb" /><Relationship Type="http://schemas.openxmlformats.org/officeDocument/2006/relationships/settings" Target="/word/settings.xml" Id="Rf6d62ae941c943e4" /><Relationship Type="http://schemas.openxmlformats.org/officeDocument/2006/relationships/image" Target="/word/media/8ef4508a-655c-4602-9bf7-21e9b4d02b20.png" Id="Raf431f3d10f74258" /></Relationships>
</file>