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1baeebb6f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e6a8fbe2d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Moscoso,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2a0b4fb7a49d2" /><Relationship Type="http://schemas.openxmlformats.org/officeDocument/2006/relationships/numbering" Target="/word/numbering.xml" Id="Rab2b1468dab74014" /><Relationship Type="http://schemas.openxmlformats.org/officeDocument/2006/relationships/settings" Target="/word/settings.xml" Id="R42a883164c10434e" /><Relationship Type="http://schemas.openxmlformats.org/officeDocument/2006/relationships/image" Target="/word/media/00b47a94-2e1c-4357-af93-c7687c57394a.png" Id="R630e6a8fbe2d4ea0" /></Relationships>
</file>