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edc50140f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d64a55cfd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Mouronho,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957fa748b4ef6" /><Relationship Type="http://schemas.openxmlformats.org/officeDocument/2006/relationships/numbering" Target="/word/numbering.xml" Id="R4de9a74bdacc4c4b" /><Relationship Type="http://schemas.openxmlformats.org/officeDocument/2006/relationships/settings" Target="/word/settings.xml" Id="R99c9f562811e43ef" /><Relationship Type="http://schemas.openxmlformats.org/officeDocument/2006/relationships/image" Target="/word/media/43ad45ea-f193-4bd5-b486-7f63e9c92c79.png" Id="R664d64a55cfd4023" /></Relationships>
</file>