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8d75f7ee9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ef1995352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Nave Redonda,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c71a1fa884144" /><Relationship Type="http://schemas.openxmlformats.org/officeDocument/2006/relationships/numbering" Target="/word/numbering.xml" Id="Rd5459e557e614f5e" /><Relationship Type="http://schemas.openxmlformats.org/officeDocument/2006/relationships/settings" Target="/word/settings.xml" Id="R9ec6742ec2dd4c0a" /><Relationship Type="http://schemas.openxmlformats.org/officeDocument/2006/relationships/image" Target="/word/media/2e086655-9db8-4bb8-bdae-7d1b1f34b76d.png" Id="Rd65ef19953524a3f" /></Relationships>
</file>