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ec176cd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f7196f469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Nossa Senhora da Enxara,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19b36ed9d499f" /><Relationship Type="http://schemas.openxmlformats.org/officeDocument/2006/relationships/numbering" Target="/word/numbering.xml" Id="Ra3930e4b63fd4f88" /><Relationship Type="http://schemas.openxmlformats.org/officeDocument/2006/relationships/settings" Target="/word/settings.xml" Id="R36aae8af56ff423b" /><Relationship Type="http://schemas.openxmlformats.org/officeDocument/2006/relationships/image" Target="/word/media/a3e5c5fa-3ab8-4a4f-a4ff-a36255d4ed0b.png" Id="R557f7196f4694b60" /></Relationships>
</file>