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1ec3566bd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0f13b2e9f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Nuzedo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b82a143f34898" /><Relationship Type="http://schemas.openxmlformats.org/officeDocument/2006/relationships/numbering" Target="/word/numbering.xml" Id="R9675e42edd9e4f88" /><Relationship Type="http://schemas.openxmlformats.org/officeDocument/2006/relationships/settings" Target="/word/settings.xml" Id="Rb2554272c4a94f68" /><Relationship Type="http://schemas.openxmlformats.org/officeDocument/2006/relationships/image" Target="/word/media/d0a10026-8731-4677-8eb2-c4ccdffcb57c.png" Id="R9680f13b2e9f42e8" /></Relationships>
</file>