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e4be8361c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f8aa2e51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c67830ccd463b" /><Relationship Type="http://schemas.openxmlformats.org/officeDocument/2006/relationships/numbering" Target="/word/numbering.xml" Id="R74c992d486b044fe" /><Relationship Type="http://schemas.openxmlformats.org/officeDocument/2006/relationships/settings" Target="/word/settings.xml" Id="R2ddfaa692a434fe4" /><Relationship Type="http://schemas.openxmlformats.org/officeDocument/2006/relationships/image" Target="/word/media/0168683e-cacf-4baf-a61e-783032289de8.png" Id="Rba1ff8aa2e514adc" /></Relationships>
</file>