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2878224d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a19717fb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Ourilhe,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cf40803864bcc" /><Relationship Type="http://schemas.openxmlformats.org/officeDocument/2006/relationships/numbering" Target="/word/numbering.xml" Id="R4c17ed4d54224bf3" /><Relationship Type="http://schemas.openxmlformats.org/officeDocument/2006/relationships/settings" Target="/word/settings.xml" Id="Ref52b8951d074163" /><Relationship Type="http://schemas.openxmlformats.org/officeDocument/2006/relationships/image" Target="/word/media/b57dce8d-2517-4de7-9f91-ac648ddef528.png" Id="R6c5a19717fbf490f" /></Relationships>
</file>