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65353ab33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949a52a46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Outeiro do Rato,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15abac2c449f8" /><Relationship Type="http://schemas.openxmlformats.org/officeDocument/2006/relationships/numbering" Target="/word/numbering.xml" Id="Rb9a728ffa0f04538" /><Relationship Type="http://schemas.openxmlformats.org/officeDocument/2006/relationships/settings" Target="/word/settings.xml" Id="R82e868c6668444b5" /><Relationship Type="http://schemas.openxmlformats.org/officeDocument/2006/relationships/image" Target="/word/media/2e292a50-4d1d-49d8-8d0e-881999baddae.png" Id="R4f1949a52a46434d" /></Relationships>
</file>