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27a4307d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7abba52b2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Palheiros de Sao Jacinto,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840a58d54808" /><Relationship Type="http://schemas.openxmlformats.org/officeDocument/2006/relationships/numbering" Target="/word/numbering.xml" Id="Rdc972438cd04449e" /><Relationship Type="http://schemas.openxmlformats.org/officeDocument/2006/relationships/settings" Target="/word/settings.xml" Id="R2c35a07e59aa4acb" /><Relationship Type="http://schemas.openxmlformats.org/officeDocument/2006/relationships/image" Target="/word/media/a9502c8c-14a3-4d6d-897b-a7e1341e7c55.png" Id="R2507abba52b24fa8" /></Relationships>
</file>