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cf8d8b86f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27ef9917b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Panchorrinha,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f6ae50021413f" /><Relationship Type="http://schemas.openxmlformats.org/officeDocument/2006/relationships/numbering" Target="/word/numbering.xml" Id="Rdf22f4339cb0478a" /><Relationship Type="http://schemas.openxmlformats.org/officeDocument/2006/relationships/settings" Target="/word/settings.xml" Id="R52b296788b0843d6" /><Relationship Type="http://schemas.openxmlformats.org/officeDocument/2006/relationships/image" Target="/word/media/4ab5bb2f-bd40-4ace-bc05-909d5d1431ab.png" Id="R6db27ef9917b4fb3" /></Relationships>
</file>