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c364679e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8c893ff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Panoias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4fa01fde6493b" /><Relationship Type="http://schemas.openxmlformats.org/officeDocument/2006/relationships/numbering" Target="/word/numbering.xml" Id="R3e3bc0f3bee74a03" /><Relationship Type="http://schemas.openxmlformats.org/officeDocument/2006/relationships/settings" Target="/word/settings.xml" Id="Ra23c7b058b2b443d" /><Relationship Type="http://schemas.openxmlformats.org/officeDocument/2006/relationships/image" Target="/word/media/05ebbf6c-301f-4d57-ba24-ff7adfc0db67.png" Id="Rb7638c893ff04e57" /></Relationships>
</file>