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c5c3a523964c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fc3e9b334340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Passinhos de Baixo,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7841e94e4d4d78" /><Relationship Type="http://schemas.openxmlformats.org/officeDocument/2006/relationships/numbering" Target="/word/numbering.xml" Id="Rf13fc8f2cdf14bb7" /><Relationship Type="http://schemas.openxmlformats.org/officeDocument/2006/relationships/settings" Target="/word/settings.xml" Id="Rb447ddbb5162457d" /><Relationship Type="http://schemas.openxmlformats.org/officeDocument/2006/relationships/image" Target="/word/media/d35a7491-a169-4d52-982f-2c0d257a236c.png" Id="R69fc3e9b3343400b" /></Relationships>
</file>