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3ff2e782f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a151b1cd9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Penaventosa,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bf514ea514e4c" /><Relationship Type="http://schemas.openxmlformats.org/officeDocument/2006/relationships/numbering" Target="/word/numbering.xml" Id="Rcf9ac12f6c7e487b" /><Relationship Type="http://schemas.openxmlformats.org/officeDocument/2006/relationships/settings" Target="/word/settings.xml" Id="R20dfcc83f4c84d96" /><Relationship Type="http://schemas.openxmlformats.org/officeDocument/2006/relationships/image" Target="/word/media/f5d7447d-a065-4a2d-bedc-444b1eeffe50.png" Id="Rf55a151b1cd94cf8" /></Relationships>
</file>