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7451f184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a316faea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Pendilhe,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9b95c2b84456" /><Relationship Type="http://schemas.openxmlformats.org/officeDocument/2006/relationships/numbering" Target="/word/numbering.xml" Id="R1505a017de424446" /><Relationship Type="http://schemas.openxmlformats.org/officeDocument/2006/relationships/settings" Target="/word/settings.xml" Id="R9a1bd825df7e41b7" /><Relationship Type="http://schemas.openxmlformats.org/officeDocument/2006/relationships/image" Target="/word/media/e712864e-8ef0-4f55-90cc-80dd27b02e66.png" Id="Rdefa316faeae40e5" /></Relationships>
</file>