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2b341f775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e0107b30c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Pero Viseu,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477349ac84d11" /><Relationship Type="http://schemas.openxmlformats.org/officeDocument/2006/relationships/numbering" Target="/word/numbering.xml" Id="Ra0fc0da120bd4ddb" /><Relationship Type="http://schemas.openxmlformats.org/officeDocument/2006/relationships/settings" Target="/word/settings.xml" Id="Re64399331b5e4f62" /><Relationship Type="http://schemas.openxmlformats.org/officeDocument/2006/relationships/image" Target="/word/media/b2cd12ab-548e-4d66-bf6d-6384ad86040c.png" Id="R582e0107b30c4df0" /></Relationships>
</file>