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4794075f2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b896b24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fb1b314ce4022" /><Relationship Type="http://schemas.openxmlformats.org/officeDocument/2006/relationships/numbering" Target="/word/numbering.xml" Id="R39742a9928214c4a" /><Relationship Type="http://schemas.openxmlformats.org/officeDocument/2006/relationships/settings" Target="/word/settings.xml" Id="Rbdd4d049cc7b4cf7" /><Relationship Type="http://schemas.openxmlformats.org/officeDocument/2006/relationships/image" Target="/word/media/ab5bdf4c-45eb-4e90-8601-cc6511e4b976.png" Id="R0221b896b246404d" /></Relationships>
</file>