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26f1802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753574b8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Pescanseco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5b06f7024ea1" /><Relationship Type="http://schemas.openxmlformats.org/officeDocument/2006/relationships/numbering" Target="/word/numbering.xml" Id="R5b45a068f9b5445c" /><Relationship Type="http://schemas.openxmlformats.org/officeDocument/2006/relationships/settings" Target="/word/settings.xml" Id="R77da38f17c4a459d" /><Relationship Type="http://schemas.openxmlformats.org/officeDocument/2006/relationships/image" Target="/word/media/b27899d3-1ad8-4fcf-9164-61237571bb44.png" Id="R0100753574b8436c" /></Relationships>
</file>