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c85dca94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54c7b0cf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c1c3a398640d9" /><Relationship Type="http://schemas.openxmlformats.org/officeDocument/2006/relationships/numbering" Target="/word/numbering.xml" Id="R140a5eab129749c4" /><Relationship Type="http://schemas.openxmlformats.org/officeDocument/2006/relationships/settings" Target="/word/settings.xml" Id="Rfbbb5d2d2925445c" /><Relationship Type="http://schemas.openxmlformats.org/officeDocument/2006/relationships/image" Target="/word/media/216f8a85-1f76-42a0-a7f1-f7a3a1b9f2c0.png" Id="R99254c7b0cf945d7" /></Relationships>
</file>