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6e25e8632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7291cbaf4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Poco do Vale,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34e3ef8d444b9" /><Relationship Type="http://schemas.openxmlformats.org/officeDocument/2006/relationships/numbering" Target="/word/numbering.xml" Id="R4723b0ccbd7d4cd2" /><Relationship Type="http://schemas.openxmlformats.org/officeDocument/2006/relationships/settings" Target="/word/settings.xml" Id="Rfe8670009d034ae6" /><Relationship Type="http://schemas.openxmlformats.org/officeDocument/2006/relationships/image" Target="/word/media/103611bd-a630-4826-a797-d7ef52813048.png" Id="R2897291cbaf449d2" /></Relationships>
</file>