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3330702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ebf8980ae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de 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5a11c545a4f65" /><Relationship Type="http://schemas.openxmlformats.org/officeDocument/2006/relationships/numbering" Target="/word/numbering.xml" Id="Rce8ae1913e724a4c" /><Relationship Type="http://schemas.openxmlformats.org/officeDocument/2006/relationships/settings" Target="/word/settings.xml" Id="Rac93632be3a04554" /><Relationship Type="http://schemas.openxmlformats.org/officeDocument/2006/relationships/image" Target="/word/media/d90854ce-665b-4f17-adfe-ce21c26b99fc.png" Id="R2a9ebf8980ae4161" /></Relationships>
</file>