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ce0f1ac12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0d8201c2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Sao Cosme,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6f2a4fd7430f" /><Relationship Type="http://schemas.openxmlformats.org/officeDocument/2006/relationships/numbering" Target="/word/numbering.xml" Id="R6af0b603becd48bc" /><Relationship Type="http://schemas.openxmlformats.org/officeDocument/2006/relationships/settings" Target="/word/settings.xml" Id="R07312c5308e94b67" /><Relationship Type="http://schemas.openxmlformats.org/officeDocument/2006/relationships/image" Target="/word/media/63ba1d8a-316f-4452-86d9-53283e455f32.png" Id="R8750d8201c2b45a5" /></Relationships>
</file>