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1c636e248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30cb5c330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das Janelas,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1c796e23f4b6f" /><Relationship Type="http://schemas.openxmlformats.org/officeDocument/2006/relationships/numbering" Target="/word/numbering.xml" Id="Rb3fa0d0cfd894ebc" /><Relationship Type="http://schemas.openxmlformats.org/officeDocument/2006/relationships/settings" Target="/word/settings.xml" Id="Ra2b2a3cd3ed14f7b" /><Relationship Type="http://schemas.openxmlformats.org/officeDocument/2006/relationships/image" Target="/word/media/e6580c43-2b7b-4191-9892-11d6992bd243.png" Id="Rd4030cb5c3304eb4" /></Relationships>
</file>