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8f4bac850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433d8d6be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de Valongo,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3eacdf3b44d8" /><Relationship Type="http://schemas.openxmlformats.org/officeDocument/2006/relationships/numbering" Target="/word/numbering.xml" Id="R9894549967df4061" /><Relationship Type="http://schemas.openxmlformats.org/officeDocument/2006/relationships/settings" Target="/word/settings.xml" Id="R25b57ad1f3764006" /><Relationship Type="http://schemas.openxmlformats.org/officeDocument/2006/relationships/image" Target="/word/media/06c8babb-90e3-41ca-b04a-9426e13c13a6.png" Id="Rff1433d8d6be4cc2" /></Relationships>
</file>