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ea98abb7c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e939cda89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018b9b33e42b6" /><Relationship Type="http://schemas.openxmlformats.org/officeDocument/2006/relationships/numbering" Target="/word/numbering.xml" Id="R3f410c1fee5b47c2" /><Relationship Type="http://schemas.openxmlformats.org/officeDocument/2006/relationships/settings" Target="/word/settings.xml" Id="R50f48d3441a24635" /><Relationship Type="http://schemas.openxmlformats.org/officeDocument/2006/relationships/image" Target="/word/media/7ed33b20-42c6-4b1e-94de-4d1fb24cf894.png" Id="Rd85e939cda89496d" /></Relationships>
</file>