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e2da8cc88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bb5bbd843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Rebolfo,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9061a2cbb4896" /><Relationship Type="http://schemas.openxmlformats.org/officeDocument/2006/relationships/numbering" Target="/word/numbering.xml" Id="R3333808ff089412d" /><Relationship Type="http://schemas.openxmlformats.org/officeDocument/2006/relationships/settings" Target="/word/settings.xml" Id="R47d9ee9c5fed4584" /><Relationship Type="http://schemas.openxmlformats.org/officeDocument/2006/relationships/image" Target="/word/media/c730dcde-5f1c-4755-9267-adf02d632f7c.png" Id="R410bb5bbd8434a11" /></Relationships>
</file>