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481c840c1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bdb2c6a31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Rego da Leirosa,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f639cd49c477e" /><Relationship Type="http://schemas.openxmlformats.org/officeDocument/2006/relationships/numbering" Target="/word/numbering.xml" Id="R234e8ec59f4c4347" /><Relationship Type="http://schemas.openxmlformats.org/officeDocument/2006/relationships/settings" Target="/word/settings.xml" Id="Rd5fdf169f9754834" /><Relationship Type="http://schemas.openxmlformats.org/officeDocument/2006/relationships/image" Target="/word/media/a0d66f8a-0520-482a-81d3-5a946e85cb65.png" Id="R19fbdb2c6a314b0e" /></Relationships>
</file>