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2cf3eff76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4271b75cd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de 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0bd24f1774da3" /><Relationship Type="http://schemas.openxmlformats.org/officeDocument/2006/relationships/numbering" Target="/word/numbering.xml" Id="Rc75f5c660fc84226" /><Relationship Type="http://schemas.openxmlformats.org/officeDocument/2006/relationships/settings" Target="/word/settings.xml" Id="R50b4f5a0e712470b" /><Relationship Type="http://schemas.openxmlformats.org/officeDocument/2006/relationships/image" Target="/word/media/45e1d1c4-a444-4e5b-b730-6cfcd8a9769e.png" Id="R1804271b75cd48b6" /></Relationships>
</file>