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32473d232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1f88d503a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 Moinhos,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e77223b4a4a2e" /><Relationship Type="http://schemas.openxmlformats.org/officeDocument/2006/relationships/numbering" Target="/word/numbering.xml" Id="Rfb182fb91dba404d" /><Relationship Type="http://schemas.openxmlformats.org/officeDocument/2006/relationships/settings" Target="/word/settings.xml" Id="R7ff0f20cdcb74fc0" /><Relationship Type="http://schemas.openxmlformats.org/officeDocument/2006/relationships/image" Target="/word/media/0d6a3f66-124f-464e-89d3-72882f6d3f45.png" Id="Rc5f1f88d503a4b83" /></Relationships>
</file>