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36f8d8e26c44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38b7f283c54b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Rodeiro,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45d20650f84ae4" /><Relationship Type="http://schemas.openxmlformats.org/officeDocument/2006/relationships/numbering" Target="/word/numbering.xml" Id="Ra43f48c6861f401b" /><Relationship Type="http://schemas.openxmlformats.org/officeDocument/2006/relationships/settings" Target="/word/settings.xml" Id="Refb843198eb94ee2" /><Relationship Type="http://schemas.openxmlformats.org/officeDocument/2006/relationships/image" Target="/word/media/94837ca0-61e9-4d1f-bd64-d4bb9b601b90.png" Id="Rb238b7f283c54b69" /></Relationships>
</file>