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05a353786f40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7c4a8d668e4d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Salaborda Nova,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3311e686514e16" /><Relationship Type="http://schemas.openxmlformats.org/officeDocument/2006/relationships/numbering" Target="/word/numbering.xml" Id="Rb7ca5eae131e47ce" /><Relationship Type="http://schemas.openxmlformats.org/officeDocument/2006/relationships/settings" Target="/word/settings.xml" Id="Rd222d69c32534237" /><Relationship Type="http://schemas.openxmlformats.org/officeDocument/2006/relationships/image" Target="/word/media/e9dc676b-8054-48f5-be82-7d823ade3981.png" Id="R5f7c4a8d668e4d2f" /></Relationships>
</file>