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3b2c1db19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71bc2b509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Salgueiros,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b6a236e5b4796" /><Relationship Type="http://schemas.openxmlformats.org/officeDocument/2006/relationships/numbering" Target="/word/numbering.xml" Id="R51e563d4a6eb4544" /><Relationship Type="http://schemas.openxmlformats.org/officeDocument/2006/relationships/settings" Target="/word/settings.xml" Id="R5bc74ff9dab8421e" /><Relationship Type="http://schemas.openxmlformats.org/officeDocument/2006/relationships/image" Target="/word/media/af485439-c3c4-4b21-a05f-9f8297efb3c4.png" Id="Rd4071bc2b509410d" /></Relationships>
</file>