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26d93f187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6c42606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Marta do Alvao,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b294057a4a3b" /><Relationship Type="http://schemas.openxmlformats.org/officeDocument/2006/relationships/numbering" Target="/word/numbering.xml" Id="R75759b2ddd014d77" /><Relationship Type="http://schemas.openxmlformats.org/officeDocument/2006/relationships/settings" Target="/word/settings.xml" Id="Rbe9d899ee09d4cfb" /><Relationship Type="http://schemas.openxmlformats.org/officeDocument/2006/relationships/image" Target="/word/media/eab698f5-745d-446a-a238-9cd436d73ab4.png" Id="R6e676c42606a43a2" /></Relationships>
</file>